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EB56AE" w:rsidRPr="00A013FC" w:rsidTr="00CF2AA7">
        <w:tc>
          <w:tcPr>
            <w:tcW w:w="5000" w:type="pct"/>
          </w:tcPr>
          <w:p w:rsidR="00EB56AE" w:rsidRPr="00EB56AE" w:rsidRDefault="00EB56AE" w:rsidP="00CF2AA7">
            <w:pPr>
              <w:suppressAutoHyphens/>
              <w:rPr>
                <w:sz w:val="24"/>
              </w:rPr>
            </w:pPr>
            <w:r w:rsidRPr="00EB56AE">
              <w:rPr>
                <w:sz w:val="24"/>
              </w:rPr>
              <w:t>Telekgerendás Község Önkormányzata</w:t>
            </w:r>
          </w:p>
          <w:p w:rsidR="00EB56AE" w:rsidRPr="00EB56AE" w:rsidRDefault="00EB56AE" w:rsidP="00CF2AA7">
            <w:pPr>
              <w:suppressAutoHyphens/>
              <w:rPr>
                <w:sz w:val="24"/>
              </w:rPr>
            </w:pPr>
            <w:r w:rsidRPr="00EB56AE">
              <w:rPr>
                <w:sz w:val="24"/>
              </w:rPr>
              <w:t>Székhely: 5675 Telekgerendás, Dózsa György utca 13.</w:t>
            </w:r>
          </w:p>
          <w:p w:rsidR="00EB56AE" w:rsidRPr="00EB56AE" w:rsidRDefault="00EB56AE" w:rsidP="00CF2AA7">
            <w:pPr>
              <w:suppressAutoHyphens/>
              <w:rPr>
                <w:sz w:val="24"/>
              </w:rPr>
            </w:pPr>
            <w:r w:rsidRPr="00EB56AE">
              <w:rPr>
                <w:sz w:val="24"/>
              </w:rPr>
              <w:t>Adószám: 15725400-2-04</w:t>
            </w:r>
          </w:p>
          <w:p w:rsidR="00EB56AE" w:rsidRPr="00EB56AE" w:rsidRDefault="00EB56AE" w:rsidP="00CF2AA7">
            <w:pPr>
              <w:suppressAutoHyphens/>
              <w:rPr>
                <w:sz w:val="24"/>
              </w:rPr>
            </w:pPr>
            <w:r w:rsidRPr="00EB56AE">
              <w:rPr>
                <w:sz w:val="24"/>
              </w:rPr>
              <w:t>Számlavezető pénzintézet neve: Gádoros és Vidéke Takarékszövetkezet</w:t>
            </w:r>
          </w:p>
          <w:p w:rsidR="00EB56AE" w:rsidRPr="00EB56AE" w:rsidRDefault="00EB56AE" w:rsidP="00CF2AA7">
            <w:pPr>
              <w:suppressAutoHyphens/>
              <w:rPr>
                <w:sz w:val="24"/>
              </w:rPr>
            </w:pPr>
            <w:r w:rsidRPr="00EB56AE">
              <w:rPr>
                <w:sz w:val="24"/>
              </w:rPr>
              <w:t>Bankszámlaszám: 53300029-11047344</w:t>
            </w:r>
          </w:p>
          <w:p w:rsidR="00EB56AE" w:rsidRPr="00A013FC" w:rsidRDefault="00EB56AE" w:rsidP="00CF2AA7">
            <w:pPr>
              <w:suppressAutoHyphens/>
            </w:pPr>
            <w:r w:rsidRPr="00EB56AE">
              <w:rPr>
                <w:sz w:val="24"/>
              </w:rPr>
              <w:t xml:space="preserve">Képviseli: </w:t>
            </w:r>
            <w:proofErr w:type="spellStart"/>
            <w:r w:rsidRPr="00EB56AE">
              <w:rPr>
                <w:sz w:val="24"/>
              </w:rPr>
              <w:t>Ránkli</w:t>
            </w:r>
            <w:proofErr w:type="spellEnd"/>
            <w:r w:rsidRPr="00EB56AE">
              <w:rPr>
                <w:sz w:val="24"/>
              </w:rPr>
              <w:t xml:space="preserve"> Ferenc,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771990" w:rsidRPr="00591E31">
        <w:rPr>
          <w:rFonts w:ascii="Times New Roman" w:hAnsi="Times New Roman"/>
          <w:b/>
          <w:bCs/>
          <w:szCs w:val="24"/>
        </w:rPr>
        <w:t>Telekgerendás Község Önkormányzat közintézményeinek energetikai korszerűsítése megújuló energiaforrás bevonásával</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B0A1F">
        <w:rPr>
          <w:rFonts w:ascii="Times New Roman" w:hAnsi="Times New Roman"/>
          <w:szCs w:val="24"/>
          <w:lang w:val="hu-HU"/>
        </w:rPr>
        <w:t>7</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 xml:space="preserve">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 xml:space="preserve">A </w:t>
      </w:r>
      <w:r w:rsidRPr="000E2F79">
        <w:rPr>
          <w:sz w:val="24"/>
          <w:szCs w:val="24"/>
        </w:rPr>
        <w:t>munka megnevezése</w:t>
      </w:r>
      <w:r w:rsidR="00970317">
        <w:rPr>
          <w:sz w:val="24"/>
          <w:szCs w:val="24"/>
        </w:rPr>
        <w:t xml:space="preserve"> és mennyisége</w:t>
      </w:r>
      <w:r w:rsidRPr="00B970AF">
        <w:rPr>
          <w:sz w:val="24"/>
          <w:szCs w:val="24"/>
        </w:rPr>
        <w:t>:</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Általános leírás</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Az épületek fajlagos primerenergia fogyasztásának csökkenése 48 110,04 kWh/év. </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A műszaki szakértői nyilatkozat alapján az épületek becsült éves villamos energia fogyasztása a fejlesztést követően 1 476,63 kWh, hőenergia fogyasztása 113 270 kWh. </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lastRenderedPageBreak/>
        <w:t xml:space="preserve">Maximum háztartási méretű kiserőmű (HMKE) </w:t>
      </w:r>
      <w:proofErr w:type="spellStart"/>
      <w:r w:rsidRPr="00FA68E3">
        <w:rPr>
          <w:rFonts w:ascii="Times New Roman" w:hAnsi="Times New Roman"/>
          <w:lang w:val="hu-HU"/>
        </w:rPr>
        <w:t>fotovillamos</w:t>
      </w:r>
      <w:proofErr w:type="spellEnd"/>
      <w:r w:rsidRPr="00FA68E3">
        <w:rPr>
          <w:rFonts w:ascii="Times New Roman" w:hAnsi="Times New Roman"/>
          <w:lang w:val="hu-HU"/>
        </w:rPr>
        <w:t xml:space="preserve"> rendszer kialakításával saját villamosenergia-igény kielégítése céljából a fejlesztéssel elért </w:t>
      </w:r>
      <w:proofErr w:type="spellStart"/>
      <w:r w:rsidRPr="00FA68E3">
        <w:rPr>
          <w:rFonts w:ascii="Times New Roman" w:hAnsi="Times New Roman"/>
          <w:lang w:val="hu-HU"/>
        </w:rPr>
        <w:t>energiamegtakarítás</w:t>
      </w:r>
      <w:proofErr w:type="spellEnd"/>
      <w:r w:rsidRPr="00FA68E3">
        <w:rPr>
          <w:rFonts w:ascii="Times New Roman" w:hAnsi="Times New Roman"/>
          <w:lang w:val="hu-HU"/>
        </w:rPr>
        <w:t xml:space="preserve"> 12 180 kWh, ami 43,848 GJ. </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A földgáz felhasználás a fejlesztést követően évente átlagosan 31 430 </w:t>
      </w:r>
      <w:proofErr w:type="spellStart"/>
      <w:r w:rsidRPr="00FA68E3">
        <w:rPr>
          <w:rFonts w:ascii="Times New Roman" w:hAnsi="Times New Roman"/>
          <w:lang w:val="hu-HU"/>
        </w:rPr>
        <w:t>KWh-val</w:t>
      </w:r>
      <w:proofErr w:type="spellEnd"/>
      <w:r w:rsidRPr="00FA68E3">
        <w:rPr>
          <w:rFonts w:ascii="Times New Roman" w:hAnsi="Times New Roman"/>
          <w:lang w:val="hu-HU"/>
        </w:rPr>
        <w:t xml:space="preserve"> (=113 150 MJ) csökken</w:t>
      </w:r>
    </w:p>
    <w:p w:rsidR="00FA68E3" w:rsidRPr="00FA68E3" w:rsidRDefault="00FA68E3" w:rsidP="00FA68E3">
      <w:pPr>
        <w:pStyle w:val="text-3mezera"/>
        <w:spacing w:before="240" w:line="240" w:lineRule="auto"/>
        <w:rPr>
          <w:rFonts w:ascii="Times New Roman" w:hAnsi="Times New Roman"/>
          <w:b/>
          <w:lang w:val="hu-HU"/>
        </w:rPr>
      </w:pPr>
      <w:r w:rsidRPr="00FA68E3">
        <w:rPr>
          <w:rFonts w:ascii="Times New Roman" w:hAnsi="Times New Roman"/>
          <w:b/>
          <w:lang w:val="hu-HU"/>
        </w:rPr>
        <w:t xml:space="preserve">Általános Iskola épületei /5675 Telekgerendás, Ady Endre utca 10/: </w:t>
      </w:r>
    </w:p>
    <w:p w:rsid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A felújítással érintett összes alapterület 556 m2</w:t>
      </w:r>
    </w:p>
    <w:p w:rsidR="00FA68E3" w:rsidRPr="00FA68E3" w:rsidRDefault="00FA68E3" w:rsidP="00FA68E3">
      <w:pPr>
        <w:pStyle w:val="text-3mezera"/>
        <w:spacing w:before="24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Napelem, villamos rendszer:</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A tulajdonos a cím szerinti iskola villamos energia fogyasztásának részbeni fedezésére HMKE létesítését határozta el. A tervezett berendezés névleges kimeneti AC teljesítménye 7 kW. A termelő berendezés elemei közül egyedül az alkalmazható </w:t>
      </w:r>
      <w:proofErr w:type="spellStart"/>
      <w:r w:rsidRPr="00FA68E3">
        <w:rPr>
          <w:rFonts w:ascii="Times New Roman" w:hAnsi="Times New Roman"/>
          <w:lang w:val="hu-HU"/>
        </w:rPr>
        <w:t>inverterekre</w:t>
      </w:r>
      <w:proofErr w:type="spellEnd"/>
      <w:r w:rsidRPr="00FA68E3">
        <w:rPr>
          <w:rFonts w:ascii="Times New Roman" w:hAnsi="Times New Roman"/>
          <w:lang w:val="hu-HU"/>
        </w:rPr>
        <w:t xml:space="preserve"> van előírás. Csak rendszerengedélyes </w:t>
      </w:r>
      <w:proofErr w:type="spellStart"/>
      <w:r w:rsidRPr="00FA68E3">
        <w:rPr>
          <w:rFonts w:ascii="Times New Roman" w:hAnsi="Times New Roman"/>
          <w:lang w:val="hu-HU"/>
        </w:rPr>
        <w:t>inverterek</w:t>
      </w:r>
      <w:proofErr w:type="spellEnd"/>
      <w:r w:rsidRPr="00FA68E3">
        <w:rPr>
          <w:rFonts w:ascii="Times New Roman" w:hAnsi="Times New Roman"/>
          <w:lang w:val="hu-HU"/>
        </w:rPr>
        <w:t xml:space="preserve"> építhetőek be, az alkalmazott </w:t>
      </w:r>
      <w:proofErr w:type="spellStart"/>
      <w:r w:rsidRPr="00FA68E3">
        <w:rPr>
          <w:rFonts w:ascii="Times New Roman" w:hAnsi="Times New Roman"/>
          <w:lang w:val="hu-HU"/>
        </w:rPr>
        <w:t>inverterek</w:t>
      </w:r>
      <w:proofErr w:type="spellEnd"/>
      <w:r w:rsidRPr="00FA68E3">
        <w:rPr>
          <w:rFonts w:ascii="Times New Roman" w:hAnsi="Times New Roman"/>
          <w:lang w:val="hu-HU"/>
        </w:rPr>
        <w:t xml:space="preserve"> megfelelnek az elosztó hálózati engedélyes előírásainak. </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Napelem modul adatok: </w:t>
      </w:r>
      <w:proofErr w:type="spellStart"/>
      <w:r w:rsidRPr="00FA68E3">
        <w:rPr>
          <w:rFonts w:ascii="Times New Roman" w:hAnsi="Times New Roman"/>
          <w:lang w:val="hu-HU"/>
        </w:rPr>
        <w:t>Amerisolar</w:t>
      </w:r>
      <w:proofErr w:type="spell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Típus: AS6P 265P</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teljesítmény: 265W</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Munkaponti feszültség: 30,9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Üresjárati feszültség: 38,3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Névleges áram: 8,58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Zárlati áram: 8,98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rendszerfeszültség: 1000 V</w:t>
      </w:r>
    </w:p>
    <w:p w:rsidR="00FA68E3" w:rsidRPr="00FA68E3" w:rsidRDefault="00FA68E3" w:rsidP="00FA68E3">
      <w:pPr>
        <w:pStyle w:val="text-3mezera"/>
        <w:spacing w:before="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Modulsor (</w:t>
      </w:r>
      <w:proofErr w:type="spellStart"/>
      <w:r w:rsidRPr="00FA68E3">
        <w:rPr>
          <w:rFonts w:ascii="Times New Roman" w:hAnsi="Times New Roman"/>
          <w:lang w:val="hu-HU"/>
        </w:rPr>
        <w:t>string</w:t>
      </w:r>
      <w:proofErr w:type="spellEnd"/>
      <w:r w:rsidRPr="00FA68E3">
        <w:rPr>
          <w:rFonts w:ascii="Times New Roman" w:hAnsi="Times New Roman"/>
          <w:lang w:val="hu-HU"/>
        </w:rPr>
        <w:t>) adatok</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Modulszám: 13 db</w:t>
      </w: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String</w:t>
      </w:r>
      <w:proofErr w:type="spellEnd"/>
      <w:r w:rsidRPr="00FA68E3">
        <w:rPr>
          <w:rFonts w:ascii="Times New Roman" w:hAnsi="Times New Roman"/>
          <w:lang w:val="hu-HU"/>
        </w:rPr>
        <w:t xml:space="preserve"> feszültség: 401,7V</w:t>
      </w: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String</w:t>
      </w:r>
      <w:proofErr w:type="spellEnd"/>
      <w:r w:rsidRPr="00FA68E3">
        <w:rPr>
          <w:rFonts w:ascii="Times New Roman" w:hAnsi="Times New Roman"/>
          <w:lang w:val="hu-HU"/>
        </w:rPr>
        <w:t xml:space="preserve"> üresjárati feszültség: 497, 9 V</w:t>
      </w:r>
    </w:p>
    <w:p w:rsidR="00FA68E3" w:rsidRPr="00FA68E3" w:rsidRDefault="00FA68E3" w:rsidP="00FA68E3">
      <w:pPr>
        <w:pStyle w:val="text-3mezera"/>
        <w:spacing w:before="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Párhuzamos Modulsor (</w:t>
      </w:r>
      <w:proofErr w:type="spellStart"/>
      <w:r w:rsidRPr="00FA68E3">
        <w:rPr>
          <w:rFonts w:ascii="Times New Roman" w:hAnsi="Times New Roman"/>
          <w:lang w:val="hu-HU"/>
        </w:rPr>
        <w:t>strang</w:t>
      </w:r>
      <w:proofErr w:type="spellEnd"/>
      <w:r w:rsidRPr="00FA68E3">
        <w:rPr>
          <w:rFonts w:ascii="Times New Roman" w:hAnsi="Times New Roman"/>
          <w:lang w:val="hu-HU"/>
        </w:rPr>
        <w:t xml:space="preserve"> adatok):</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Modulsor szám: 2db</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Névleges áram: 17,16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Zárlati áram: 17,96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Inverter</w:t>
      </w:r>
      <w:proofErr w:type="spellEnd"/>
      <w:r w:rsidRPr="00FA68E3">
        <w:rPr>
          <w:rFonts w:ascii="Times New Roman" w:hAnsi="Times New Roman"/>
          <w:lang w:val="hu-HU"/>
        </w:rPr>
        <w:t xml:space="preserve"> adatai:</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Gyártó: </w:t>
      </w:r>
      <w:proofErr w:type="spellStart"/>
      <w:r w:rsidRPr="00FA68E3">
        <w:rPr>
          <w:rFonts w:ascii="Times New Roman" w:hAnsi="Times New Roman"/>
          <w:lang w:val="hu-HU"/>
        </w:rPr>
        <w:t>Fronius</w:t>
      </w:r>
      <w:proofErr w:type="spell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Típus: SYMO 7.0.-3-M </w:t>
      </w:r>
      <w:proofErr w:type="spellStart"/>
      <w:r w:rsidRPr="00FA68E3">
        <w:rPr>
          <w:rFonts w:ascii="Times New Roman" w:hAnsi="Times New Roman"/>
          <w:lang w:val="hu-HU"/>
        </w:rPr>
        <w:t>Light</w:t>
      </w:r>
      <w:proofErr w:type="spell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Minimális DC feszültség: 200 V</w:t>
      </w: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Maximáis</w:t>
      </w:r>
      <w:proofErr w:type="spellEnd"/>
      <w:r w:rsidRPr="00FA68E3">
        <w:rPr>
          <w:rFonts w:ascii="Times New Roman" w:hAnsi="Times New Roman"/>
          <w:lang w:val="hu-HU"/>
        </w:rPr>
        <w:t xml:space="preserve"> DC feszültség: 1000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DC áram: 16/16</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DC teljesítmény 7000 W</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Névleges DC teljesítmény: 7000 W</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Névleges AC feszültség 400/230V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AC áram: 11,2A</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Fázistolás: 1</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Hatásfok 97,6%</w:t>
      </w:r>
    </w:p>
    <w:p w:rsidR="00FA68E3" w:rsidRPr="00FA68E3" w:rsidRDefault="00FA68E3" w:rsidP="00FA68E3">
      <w:pPr>
        <w:pStyle w:val="text-3mezera"/>
        <w:spacing w:before="240" w:line="240" w:lineRule="auto"/>
        <w:rPr>
          <w:rFonts w:ascii="Times New Roman" w:hAnsi="Times New Roman"/>
          <w:lang w:val="hu-HU"/>
        </w:rPr>
      </w:pP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lastRenderedPageBreak/>
        <w:t>Épületgépészet:</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Iskola épület: A meglévő csatlakozó vezetékre, a meglévő Gázgép-EKB-10/G53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nyomás</w:t>
      </w:r>
      <w:proofErr w:type="gramEnd"/>
      <w:r w:rsidRPr="00FA68E3">
        <w:rPr>
          <w:rFonts w:ascii="Times New Roman" w:hAnsi="Times New Roman"/>
          <w:lang w:val="hu-HU"/>
        </w:rPr>
        <w:t xml:space="preserve"> </w:t>
      </w:r>
      <w:proofErr w:type="spellStart"/>
      <w:r w:rsidRPr="00FA68E3">
        <w:rPr>
          <w:rFonts w:ascii="Times New Roman" w:hAnsi="Times New Roman"/>
          <w:lang w:val="hu-HU"/>
        </w:rPr>
        <w:t>csökentő</w:t>
      </w:r>
      <w:proofErr w:type="spellEnd"/>
      <w:r w:rsidRPr="00FA68E3">
        <w:rPr>
          <w:rFonts w:ascii="Times New Roman" w:hAnsi="Times New Roman"/>
          <w:lang w:val="hu-HU"/>
        </w:rPr>
        <w:t xml:space="preserve"> után kerül elhelyezésre, a szükséges vezeték átalakítás után, védőszekrénybe szerelve, mellé beépítendő, az új gázigényeknek megfelelő G-6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gázmérő</w:t>
      </w:r>
      <w:proofErr w:type="gramEnd"/>
      <w:r w:rsidRPr="00FA68E3">
        <w:rPr>
          <w:rFonts w:ascii="Times New Roman" w:hAnsi="Times New Roman"/>
          <w:lang w:val="hu-HU"/>
        </w:rPr>
        <w:t xml:space="preserve">: </w:t>
      </w:r>
      <w:proofErr w:type="spellStart"/>
      <w:r w:rsidRPr="00FA68E3">
        <w:rPr>
          <w:rFonts w:ascii="Times New Roman" w:hAnsi="Times New Roman"/>
          <w:lang w:val="hu-HU"/>
        </w:rPr>
        <w:t>Qn</w:t>
      </w:r>
      <w:proofErr w:type="spellEnd"/>
      <w:r w:rsidRPr="00FA68E3">
        <w:rPr>
          <w:rFonts w:ascii="Times New Roman" w:hAnsi="Times New Roman"/>
          <w:lang w:val="hu-HU"/>
        </w:rPr>
        <w:t xml:space="preserve"> = 6 Nm3/ó, 1”-1”</w:t>
      </w:r>
      <w:proofErr w:type="spellStart"/>
      <w:r w:rsidRPr="00FA68E3">
        <w:rPr>
          <w:rFonts w:ascii="Times New Roman" w:hAnsi="Times New Roman"/>
          <w:lang w:val="hu-HU"/>
        </w:rPr>
        <w:t>-os</w:t>
      </w:r>
      <w:proofErr w:type="spellEnd"/>
      <w:r w:rsidRPr="00FA68E3">
        <w:rPr>
          <w:rFonts w:ascii="Times New Roman" w:hAnsi="Times New Roman"/>
          <w:lang w:val="hu-HU"/>
        </w:rPr>
        <w:t xml:space="preserve"> csatlakozással. A tervezett G-6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gázmérő</w:t>
      </w:r>
      <w:proofErr w:type="gramEnd"/>
      <w:r w:rsidRPr="00FA68E3">
        <w:rPr>
          <w:rFonts w:ascii="Times New Roman" w:hAnsi="Times New Roman"/>
          <w:lang w:val="hu-HU"/>
        </w:rPr>
        <w:t xml:space="preserve">, épületen kívül kell elhelyezni, védőszekrénybe szerelt 250 mm-es csonktávolsággal, feszültségmentes szerelhetőséggel, MSZ EN 300 szerinti h. </w:t>
      </w:r>
      <w:proofErr w:type="gramStart"/>
      <w:r w:rsidRPr="00FA68E3">
        <w:rPr>
          <w:rFonts w:ascii="Times New Roman" w:hAnsi="Times New Roman"/>
          <w:lang w:val="hu-HU"/>
        </w:rPr>
        <w:t>anyás</w:t>
      </w:r>
      <w:proofErr w:type="gramEnd"/>
      <w:r w:rsidRPr="00FA68E3">
        <w:rPr>
          <w:rFonts w:ascii="Times New Roman" w:hAnsi="Times New Roman"/>
          <w:lang w:val="hu-HU"/>
        </w:rPr>
        <w:t xml:space="preserve"> kötéssel. A tervezett épülethez vonatkozó tervek szerinti nyomvonalon kell a gázvezetéket kiépíteni, mely az új gázkazán gázellátását biztosítja. </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Tornaterem és technikai épület: A meglévő csatlakozó vezetékre, a meglévő Gázgép-EKB-10/G53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nyomás</w:t>
      </w:r>
      <w:proofErr w:type="gramEnd"/>
      <w:r w:rsidRPr="00FA68E3">
        <w:rPr>
          <w:rFonts w:ascii="Times New Roman" w:hAnsi="Times New Roman"/>
          <w:lang w:val="hu-HU"/>
        </w:rPr>
        <w:t xml:space="preserve"> </w:t>
      </w:r>
      <w:proofErr w:type="spellStart"/>
      <w:r w:rsidRPr="00FA68E3">
        <w:rPr>
          <w:rFonts w:ascii="Times New Roman" w:hAnsi="Times New Roman"/>
          <w:lang w:val="hu-HU"/>
        </w:rPr>
        <w:t>csökentő</w:t>
      </w:r>
      <w:proofErr w:type="spellEnd"/>
      <w:r w:rsidRPr="00FA68E3">
        <w:rPr>
          <w:rFonts w:ascii="Times New Roman" w:hAnsi="Times New Roman"/>
          <w:lang w:val="hu-HU"/>
        </w:rPr>
        <w:t xml:space="preserve"> után kerül elhelyezésre, a szükséges vezeték átalakítás után, védőszekrénybe szerelve, </w:t>
      </w:r>
      <w:proofErr w:type="spellStart"/>
      <w:r w:rsidRPr="00FA68E3">
        <w:rPr>
          <w:rFonts w:ascii="Times New Roman" w:hAnsi="Times New Roman"/>
          <w:lang w:val="hu-HU"/>
        </w:rPr>
        <w:t>utánna</w:t>
      </w:r>
      <w:proofErr w:type="spellEnd"/>
      <w:r w:rsidRPr="00FA68E3">
        <w:rPr>
          <w:rFonts w:ascii="Times New Roman" w:hAnsi="Times New Roman"/>
          <w:lang w:val="hu-HU"/>
        </w:rPr>
        <w:t xml:space="preserve"> beépítendő, az új gázigényeknek megfelelő G-6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gázmérő</w:t>
      </w:r>
      <w:proofErr w:type="gramEnd"/>
      <w:r w:rsidRPr="00FA68E3">
        <w:rPr>
          <w:rFonts w:ascii="Times New Roman" w:hAnsi="Times New Roman"/>
          <w:lang w:val="hu-HU"/>
        </w:rPr>
        <w:t xml:space="preserve">: </w:t>
      </w:r>
      <w:proofErr w:type="spellStart"/>
      <w:r w:rsidRPr="00FA68E3">
        <w:rPr>
          <w:rFonts w:ascii="Times New Roman" w:hAnsi="Times New Roman"/>
          <w:lang w:val="hu-HU"/>
        </w:rPr>
        <w:t>Qn</w:t>
      </w:r>
      <w:proofErr w:type="spellEnd"/>
      <w:r w:rsidRPr="00FA68E3">
        <w:rPr>
          <w:rFonts w:ascii="Times New Roman" w:hAnsi="Times New Roman"/>
          <w:lang w:val="hu-HU"/>
        </w:rPr>
        <w:t xml:space="preserve"> = 6 Nm3/ó, 1”-1”</w:t>
      </w:r>
      <w:proofErr w:type="spellStart"/>
      <w:r w:rsidRPr="00FA68E3">
        <w:rPr>
          <w:rFonts w:ascii="Times New Roman" w:hAnsi="Times New Roman"/>
          <w:lang w:val="hu-HU"/>
        </w:rPr>
        <w:t>-os</w:t>
      </w:r>
      <w:proofErr w:type="spellEnd"/>
      <w:r w:rsidRPr="00FA68E3">
        <w:rPr>
          <w:rFonts w:ascii="Times New Roman" w:hAnsi="Times New Roman"/>
          <w:lang w:val="hu-HU"/>
        </w:rPr>
        <w:t xml:space="preserve"> csatlakozással. A tervezett G-6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gázmérő</w:t>
      </w:r>
      <w:proofErr w:type="gramEnd"/>
      <w:r w:rsidRPr="00FA68E3">
        <w:rPr>
          <w:rFonts w:ascii="Times New Roman" w:hAnsi="Times New Roman"/>
          <w:lang w:val="hu-HU"/>
        </w:rPr>
        <w:t xml:space="preserve">, épületen kívül kell elhelyezni, védőszekrénybe szerelve, mely a két épület gázfogyasztását biztosítja. A tervezett épülethez vonatkozó tervek szerinti nyomvonalon kell a gázvezetéket kiépíteni, mely az új gázkazánok gázellátását szolgálják </w:t>
      </w:r>
    </w:p>
    <w:p w:rsidR="00FA68E3" w:rsidRPr="00FA68E3" w:rsidRDefault="00FA68E3" w:rsidP="00FA68E3">
      <w:pPr>
        <w:pStyle w:val="text-3mezera"/>
        <w:spacing w:before="240" w:line="240" w:lineRule="auto"/>
        <w:rPr>
          <w:rFonts w:ascii="Times New Roman" w:hAnsi="Times New Roman"/>
          <w:b/>
          <w:lang w:val="hu-HU"/>
        </w:rPr>
      </w:pPr>
      <w:r w:rsidRPr="00FA68E3">
        <w:rPr>
          <w:rFonts w:ascii="Times New Roman" w:hAnsi="Times New Roman"/>
          <w:b/>
          <w:lang w:val="hu-HU"/>
        </w:rPr>
        <w:t>Polgármesteri Hivatal épülete /5675 Telekgerendás, Dózsa György utca 13/</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A felújítással érintett összes alapterület 316 m2</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Napelem, villamos rendszer:</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A tulajdonos a cím szerinti ingatlan villamos energia fogyasztásának részbeni fedezésére HMKE létesítését határozta el. A tervezett berendezés névleges kimeneti AC teljesítménye 5 kW. A termelő berendezés elemei közül egyedül az alkalmazható </w:t>
      </w:r>
      <w:proofErr w:type="spellStart"/>
      <w:r w:rsidRPr="00FA68E3">
        <w:rPr>
          <w:rFonts w:ascii="Times New Roman" w:hAnsi="Times New Roman"/>
          <w:lang w:val="hu-HU"/>
        </w:rPr>
        <w:t>inverterekre</w:t>
      </w:r>
      <w:proofErr w:type="spellEnd"/>
      <w:r w:rsidRPr="00FA68E3">
        <w:rPr>
          <w:rFonts w:ascii="Times New Roman" w:hAnsi="Times New Roman"/>
          <w:lang w:val="hu-HU"/>
        </w:rPr>
        <w:t xml:space="preserve"> van előírás. Csak rendszerengedélyes </w:t>
      </w:r>
      <w:proofErr w:type="spellStart"/>
      <w:r w:rsidRPr="00FA68E3">
        <w:rPr>
          <w:rFonts w:ascii="Times New Roman" w:hAnsi="Times New Roman"/>
          <w:lang w:val="hu-HU"/>
        </w:rPr>
        <w:t>inverterek</w:t>
      </w:r>
      <w:proofErr w:type="spellEnd"/>
      <w:r w:rsidRPr="00FA68E3">
        <w:rPr>
          <w:rFonts w:ascii="Times New Roman" w:hAnsi="Times New Roman"/>
          <w:lang w:val="hu-HU"/>
        </w:rPr>
        <w:t xml:space="preserve"> építhetőek be, az alkalmazott </w:t>
      </w:r>
      <w:proofErr w:type="spellStart"/>
      <w:r w:rsidRPr="00FA68E3">
        <w:rPr>
          <w:rFonts w:ascii="Times New Roman" w:hAnsi="Times New Roman"/>
          <w:lang w:val="hu-HU"/>
        </w:rPr>
        <w:t>inverterek</w:t>
      </w:r>
      <w:proofErr w:type="spellEnd"/>
      <w:r w:rsidRPr="00FA68E3">
        <w:rPr>
          <w:rFonts w:ascii="Times New Roman" w:hAnsi="Times New Roman"/>
          <w:lang w:val="hu-HU"/>
        </w:rPr>
        <w:t xml:space="preserve"> megfelelnek az elosztó hálózati engedélyes előírásainak. </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Napelem modul adatok: </w:t>
      </w:r>
      <w:proofErr w:type="spellStart"/>
      <w:r w:rsidRPr="00FA68E3">
        <w:rPr>
          <w:rFonts w:ascii="Times New Roman" w:hAnsi="Times New Roman"/>
          <w:lang w:val="hu-HU"/>
        </w:rPr>
        <w:t>Amerisolar</w:t>
      </w:r>
      <w:proofErr w:type="spell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Típus: AS6P 265P</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teljesítmény: 265W</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Munkaponti feszültség: 30,9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Üresjárati feszültség: 38,3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Névleges áram: 8,58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Zárlati áram: 8,98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rendszerfeszültség: 550 V</w:t>
      </w:r>
    </w:p>
    <w:p w:rsidR="00FA68E3" w:rsidRPr="00FA68E3" w:rsidRDefault="00FA68E3" w:rsidP="00FA68E3">
      <w:pPr>
        <w:pStyle w:val="text-3mezera"/>
        <w:spacing w:before="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Modulsor (</w:t>
      </w:r>
      <w:proofErr w:type="spellStart"/>
      <w:r w:rsidRPr="00FA68E3">
        <w:rPr>
          <w:rFonts w:ascii="Times New Roman" w:hAnsi="Times New Roman"/>
          <w:lang w:val="hu-HU"/>
        </w:rPr>
        <w:t>string</w:t>
      </w:r>
      <w:proofErr w:type="spellEnd"/>
      <w:r w:rsidRPr="00FA68E3">
        <w:rPr>
          <w:rFonts w:ascii="Times New Roman" w:hAnsi="Times New Roman"/>
          <w:lang w:val="hu-HU"/>
        </w:rPr>
        <w:t>) adatok</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Modulszám: 10 db</w:t>
      </w: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String</w:t>
      </w:r>
      <w:proofErr w:type="spellEnd"/>
      <w:r w:rsidRPr="00FA68E3">
        <w:rPr>
          <w:rFonts w:ascii="Times New Roman" w:hAnsi="Times New Roman"/>
          <w:lang w:val="hu-HU"/>
        </w:rPr>
        <w:t xml:space="preserve"> feszültség: 309 V</w:t>
      </w: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String</w:t>
      </w:r>
      <w:proofErr w:type="spellEnd"/>
      <w:r w:rsidRPr="00FA68E3">
        <w:rPr>
          <w:rFonts w:ascii="Times New Roman" w:hAnsi="Times New Roman"/>
          <w:lang w:val="hu-HU"/>
        </w:rPr>
        <w:t xml:space="preserve"> üresjárati feszültség: 383 V</w:t>
      </w:r>
    </w:p>
    <w:p w:rsidR="00FA68E3" w:rsidRPr="00FA68E3" w:rsidRDefault="00FA68E3" w:rsidP="00FA68E3">
      <w:pPr>
        <w:pStyle w:val="text-3mezera"/>
        <w:spacing w:before="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Párhuzamos Modulsor (</w:t>
      </w:r>
      <w:proofErr w:type="spellStart"/>
      <w:r w:rsidRPr="00FA68E3">
        <w:rPr>
          <w:rFonts w:ascii="Times New Roman" w:hAnsi="Times New Roman"/>
          <w:lang w:val="hu-HU"/>
        </w:rPr>
        <w:t>strang</w:t>
      </w:r>
      <w:proofErr w:type="spellEnd"/>
      <w:r w:rsidRPr="00FA68E3">
        <w:rPr>
          <w:rFonts w:ascii="Times New Roman" w:hAnsi="Times New Roman"/>
          <w:lang w:val="hu-HU"/>
        </w:rPr>
        <w:t xml:space="preserve"> adatok):</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Modulsor szám: 2db</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Névleges áram: 17,16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 xml:space="preserve">Zárlati áram: 17,96 </w:t>
      </w:r>
      <w:proofErr w:type="gramStart"/>
      <w:r w:rsidRPr="00FA68E3">
        <w:rPr>
          <w:rFonts w:ascii="Times New Roman" w:hAnsi="Times New Roman"/>
          <w:lang w:val="hu-HU"/>
        </w:rPr>
        <w:t>A</w:t>
      </w:r>
      <w:proofErr w:type="gramEnd"/>
    </w:p>
    <w:p w:rsidR="00FA68E3" w:rsidRPr="00FA68E3" w:rsidRDefault="00FA68E3" w:rsidP="00FA68E3">
      <w:pPr>
        <w:pStyle w:val="text-3mezera"/>
        <w:spacing w:before="0" w:line="240" w:lineRule="auto"/>
        <w:rPr>
          <w:rFonts w:ascii="Times New Roman" w:hAnsi="Times New Roman"/>
          <w:lang w:val="hu-HU"/>
        </w:rPr>
      </w:pP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Inverter</w:t>
      </w:r>
      <w:proofErr w:type="spellEnd"/>
      <w:r w:rsidRPr="00FA68E3">
        <w:rPr>
          <w:rFonts w:ascii="Times New Roman" w:hAnsi="Times New Roman"/>
          <w:lang w:val="hu-HU"/>
        </w:rPr>
        <w:t xml:space="preserve"> adatai:</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Gyártó: GROWATT</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Típus: 5500 MTL-S</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lastRenderedPageBreak/>
        <w:t>Minimális DC feszültség: 100 V</w:t>
      </w:r>
    </w:p>
    <w:p w:rsidR="00FA68E3" w:rsidRPr="00FA68E3" w:rsidRDefault="00FA68E3" w:rsidP="00FA68E3">
      <w:pPr>
        <w:pStyle w:val="text-3mezera"/>
        <w:spacing w:before="0" w:line="240" w:lineRule="auto"/>
        <w:rPr>
          <w:rFonts w:ascii="Times New Roman" w:hAnsi="Times New Roman"/>
          <w:lang w:val="hu-HU"/>
        </w:rPr>
      </w:pPr>
      <w:proofErr w:type="spellStart"/>
      <w:r w:rsidRPr="00FA68E3">
        <w:rPr>
          <w:rFonts w:ascii="Times New Roman" w:hAnsi="Times New Roman"/>
          <w:lang w:val="hu-HU"/>
        </w:rPr>
        <w:t>Maximáis</w:t>
      </w:r>
      <w:proofErr w:type="spellEnd"/>
      <w:r w:rsidRPr="00FA68E3">
        <w:rPr>
          <w:rFonts w:ascii="Times New Roman" w:hAnsi="Times New Roman"/>
          <w:lang w:val="hu-HU"/>
        </w:rPr>
        <w:t xml:space="preserve"> DC feszültség: 550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DC áram: 15/15</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DC teljesítmény 5750 W</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Névleges DC teljesítmény: 5000 W</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Névleges AC feszültség 1+NPE 230 V</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Maximális AC áram: 11,2A</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Fázistolás: 1</w:t>
      </w:r>
    </w:p>
    <w:p w:rsidR="00FA68E3" w:rsidRPr="00FA68E3" w:rsidRDefault="00FA68E3" w:rsidP="00FA68E3">
      <w:pPr>
        <w:pStyle w:val="text-3mezera"/>
        <w:spacing w:before="0" w:line="240" w:lineRule="auto"/>
        <w:rPr>
          <w:rFonts w:ascii="Times New Roman" w:hAnsi="Times New Roman"/>
          <w:lang w:val="hu-HU"/>
        </w:rPr>
      </w:pPr>
      <w:r w:rsidRPr="00FA68E3">
        <w:rPr>
          <w:rFonts w:ascii="Times New Roman" w:hAnsi="Times New Roman"/>
          <w:lang w:val="hu-HU"/>
        </w:rPr>
        <w:t>Hatásfok 97,6%</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Épületgépészet:</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Tervezett gázellátás kialakítása: </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A meglévő csatlakozó vezetékre, a meglévő Gázgép-EKB-10/G53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nyomás</w:t>
      </w:r>
      <w:proofErr w:type="gramEnd"/>
      <w:r w:rsidRPr="00FA68E3">
        <w:rPr>
          <w:rFonts w:ascii="Times New Roman" w:hAnsi="Times New Roman"/>
          <w:lang w:val="hu-HU"/>
        </w:rPr>
        <w:t xml:space="preserve"> </w:t>
      </w:r>
      <w:proofErr w:type="spellStart"/>
      <w:r w:rsidRPr="00FA68E3">
        <w:rPr>
          <w:rFonts w:ascii="Times New Roman" w:hAnsi="Times New Roman"/>
          <w:lang w:val="hu-HU"/>
        </w:rPr>
        <w:t>csökentő</w:t>
      </w:r>
      <w:proofErr w:type="spellEnd"/>
      <w:r w:rsidRPr="00FA68E3">
        <w:rPr>
          <w:rFonts w:ascii="Times New Roman" w:hAnsi="Times New Roman"/>
          <w:lang w:val="hu-HU"/>
        </w:rPr>
        <w:t xml:space="preserve"> után kerül elhelyezésre, a szükséges vezeték átalakítás után, védőszekrénybe szerelve, mellé beépítendő, az új gázigényeknek megfelelő G-4tip. gázmérő: </w:t>
      </w:r>
      <w:proofErr w:type="spellStart"/>
      <w:r w:rsidRPr="00FA68E3">
        <w:rPr>
          <w:rFonts w:ascii="Times New Roman" w:hAnsi="Times New Roman"/>
          <w:lang w:val="hu-HU"/>
        </w:rPr>
        <w:t>Qn</w:t>
      </w:r>
      <w:proofErr w:type="spellEnd"/>
      <w:r w:rsidRPr="00FA68E3">
        <w:rPr>
          <w:rFonts w:ascii="Times New Roman" w:hAnsi="Times New Roman"/>
          <w:lang w:val="hu-HU"/>
        </w:rPr>
        <w:t xml:space="preserve"> = 4 Nm3/ó, 1”-1”</w:t>
      </w:r>
      <w:proofErr w:type="spellStart"/>
      <w:r w:rsidRPr="00FA68E3">
        <w:rPr>
          <w:rFonts w:ascii="Times New Roman" w:hAnsi="Times New Roman"/>
          <w:lang w:val="hu-HU"/>
        </w:rPr>
        <w:t>-os</w:t>
      </w:r>
      <w:proofErr w:type="spellEnd"/>
      <w:r w:rsidRPr="00FA68E3">
        <w:rPr>
          <w:rFonts w:ascii="Times New Roman" w:hAnsi="Times New Roman"/>
          <w:lang w:val="hu-HU"/>
        </w:rPr>
        <w:t xml:space="preserve"> csatlakozással. A tervezett G-4 </w:t>
      </w:r>
      <w:proofErr w:type="spellStart"/>
      <w:r w:rsidRPr="00FA68E3">
        <w:rPr>
          <w:rFonts w:ascii="Times New Roman" w:hAnsi="Times New Roman"/>
          <w:lang w:val="hu-HU"/>
        </w:rPr>
        <w:t>tip</w:t>
      </w:r>
      <w:proofErr w:type="spellEnd"/>
      <w:r w:rsidRPr="00FA68E3">
        <w:rPr>
          <w:rFonts w:ascii="Times New Roman" w:hAnsi="Times New Roman"/>
          <w:lang w:val="hu-HU"/>
        </w:rPr>
        <w:t xml:space="preserve">. </w:t>
      </w:r>
      <w:proofErr w:type="gramStart"/>
      <w:r w:rsidRPr="00FA68E3">
        <w:rPr>
          <w:rFonts w:ascii="Times New Roman" w:hAnsi="Times New Roman"/>
          <w:lang w:val="hu-HU"/>
        </w:rPr>
        <w:t>gázmérő</w:t>
      </w:r>
      <w:proofErr w:type="gramEnd"/>
      <w:r w:rsidRPr="00FA68E3">
        <w:rPr>
          <w:rFonts w:ascii="Times New Roman" w:hAnsi="Times New Roman"/>
          <w:lang w:val="hu-HU"/>
        </w:rPr>
        <w:t xml:space="preserve">, épületen kívül kell elhelyezni, védőszekrénybe szerelt 250 mm-es csonktávolsággal, feszültségmentes szerelhetőséggel, MSZ EN 300 szerinti h. </w:t>
      </w:r>
      <w:proofErr w:type="gramStart"/>
      <w:r w:rsidRPr="00FA68E3">
        <w:rPr>
          <w:rFonts w:ascii="Times New Roman" w:hAnsi="Times New Roman"/>
          <w:lang w:val="hu-HU"/>
        </w:rPr>
        <w:t>anyás</w:t>
      </w:r>
      <w:proofErr w:type="gramEnd"/>
      <w:r w:rsidRPr="00FA68E3">
        <w:rPr>
          <w:rFonts w:ascii="Times New Roman" w:hAnsi="Times New Roman"/>
          <w:lang w:val="hu-HU"/>
        </w:rPr>
        <w:t xml:space="preserve"> kötéssel. A tervezett épülethez vonatkozó tervek szerinti nyomvonalon kell a gázvezetéket kiépíteni, mely az új gázkazán gázellátását biztosítja.</w:t>
      </w:r>
    </w:p>
    <w:p w:rsidR="00FA68E3" w:rsidRPr="00FA68E3" w:rsidRDefault="00FA68E3" w:rsidP="00FA68E3">
      <w:pPr>
        <w:pStyle w:val="text-3mezera"/>
        <w:spacing w:before="240" w:line="240" w:lineRule="auto"/>
        <w:rPr>
          <w:rFonts w:ascii="Times New Roman" w:hAnsi="Times New Roman"/>
          <w:lang w:val="hu-HU"/>
        </w:rPr>
      </w:pPr>
      <w:r w:rsidRPr="00FA68E3">
        <w:rPr>
          <w:rFonts w:ascii="Times New Roman" w:hAnsi="Times New Roman"/>
          <w:lang w:val="hu-HU"/>
        </w:rPr>
        <w:t xml:space="preserve">Az építéshatósággal történt egyeztetés követően megállapítható, hogy a felújítandó épületek munkálatai nem építési engedély kötelesek. </w:t>
      </w:r>
    </w:p>
    <w:p w:rsidR="000E2F79" w:rsidRDefault="000E2F79" w:rsidP="007B7B02">
      <w:pPr>
        <w:autoSpaceDE w:val="0"/>
        <w:autoSpaceDN w:val="0"/>
        <w:adjustRightInd w:val="0"/>
        <w:rPr>
          <w:b/>
          <w:bCs/>
          <w:color w:val="000000"/>
          <w:sz w:val="18"/>
          <w:szCs w:val="18"/>
        </w:rPr>
      </w:pPr>
    </w:p>
    <w:p w:rsidR="007B7B02" w:rsidRPr="00B41F3D" w:rsidRDefault="007B7B02" w:rsidP="007B7B02">
      <w:pPr>
        <w:rPr>
          <w:bCs/>
          <w:sz w:val="24"/>
          <w:szCs w:val="18"/>
        </w:rPr>
      </w:pPr>
      <w:r w:rsidRPr="00B41F3D">
        <w:rPr>
          <w:bCs/>
          <w:sz w:val="24"/>
          <w:szCs w:val="18"/>
        </w:rPr>
        <w:t>Az építési beruházáshoz kapcsolódó részletes leírást a műszaki leírás, illetve a költségvetés tartalmazza.</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CD1C24" w:rsidRPr="00BA2290" w:rsidRDefault="00CD1C24" w:rsidP="00CD1C24">
      <w:pPr>
        <w:pStyle w:val="Szvegtrzs"/>
        <w:rPr>
          <w:szCs w:val="24"/>
        </w:rPr>
      </w:pPr>
      <w:r w:rsidRPr="00BA2290">
        <w:rPr>
          <w:szCs w:val="24"/>
        </w:rPr>
        <w:t>5675 Telekgerendás, Ady Endre utca 10. hrsz.: 253</w:t>
      </w:r>
    </w:p>
    <w:p w:rsidR="00CD1C24" w:rsidRPr="00BA2290" w:rsidRDefault="00CD1C24" w:rsidP="00CD1C24">
      <w:pPr>
        <w:pStyle w:val="Szvegtrzs"/>
        <w:rPr>
          <w:szCs w:val="24"/>
        </w:rPr>
      </w:pPr>
      <w:r w:rsidRPr="00BA2290">
        <w:rPr>
          <w:szCs w:val="24"/>
        </w:rPr>
        <w:t>5675 Telekgerendás, Dózsa György utca 13. hrsz.: 1/3</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lastRenderedPageBreak/>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proofErr w:type="gramStart"/>
      <w:r>
        <w:rPr>
          <w:sz w:val="24"/>
          <w:szCs w:val="24"/>
        </w:rPr>
        <w:t>amely</w:t>
      </w:r>
      <w:proofErr w:type="gramEnd"/>
      <w:r>
        <w:rPr>
          <w:sz w:val="24"/>
          <w:szCs w:val="24"/>
        </w:rPr>
        <w:t xml:space="preserve">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lastRenderedPageBreak/>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AE5A46">
        <w:rPr>
          <w:b w:val="0"/>
          <w:sz w:val="24"/>
          <w:szCs w:val="24"/>
        </w:rPr>
        <w:t>A</w:t>
      </w:r>
      <w:r w:rsidR="00B970AF" w:rsidRPr="00AE5A46">
        <w:rPr>
          <w:b w:val="0"/>
          <w:sz w:val="24"/>
          <w:szCs w:val="24"/>
        </w:rPr>
        <w:t xml:space="preserve"> munkaterület átadása </w:t>
      </w:r>
      <w:r w:rsidRPr="00AE5A46">
        <w:rPr>
          <w:b w:val="0"/>
          <w:sz w:val="24"/>
          <w:szCs w:val="24"/>
        </w:rPr>
        <w:t>a szerződés hatályba lépését követő</w:t>
      </w:r>
      <w:bookmarkStart w:id="0" w:name="_GoBack"/>
      <w:bookmarkEnd w:id="0"/>
      <w:r w:rsidRPr="00AE5A46">
        <w:rPr>
          <w:b w:val="0"/>
          <w:sz w:val="24"/>
          <w:szCs w:val="24"/>
        </w:rPr>
        <w:t xml:space="preserve"> 5 napon belül történik</w:t>
      </w:r>
      <w:r w:rsidR="00B970AF" w:rsidRPr="00AE5A46">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A622DE">
        <w:rPr>
          <w:sz w:val="24"/>
          <w:szCs w:val="24"/>
        </w:rPr>
        <w:t>201</w:t>
      </w:r>
      <w:r w:rsidR="00514AE2" w:rsidRPr="00A622DE">
        <w:rPr>
          <w:sz w:val="24"/>
          <w:szCs w:val="24"/>
        </w:rPr>
        <w:t>8</w:t>
      </w:r>
      <w:r w:rsidR="00F8112A" w:rsidRPr="00A622DE">
        <w:rPr>
          <w:sz w:val="24"/>
          <w:szCs w:val="24"/>
        </w:rPr>
        <w:t xml:space="preserve">. </w:t>
      </w:r>
      <w:r w:rsidR="00A622DE" w:rsidRPr="00A622DE">
        <w:rPr>
          <w:sz w:val="24"/>
          <w:szCs w:val="24"/>
        </w:rPr>
        <w:t xml:space="preserve">augusztus 31. </w:t>
      </w:r>
      <w:r w:rsidR="002603E8" w:rsidRPr="00A622DE">
        <w:rPr>
          <w:sz w:val="24"/>
          <w:szCs w:val="24"/>
        </w:rPr>
        <w:t>nap</w:t>
      </w:r>
      <w:r w:rsidR="00F8112A" w:rsidRPr="00A622DE">
        <w:rPr>
          <w:sz w:val="24"/>
          <w:szCs w:val="24"/>
        </w:rPr>
        <w:t>ja</w:t>
      </w:r>
      <w:r w:rsidR="002603E8" w:rsidRPr="00A622DE">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 xml:space="preserve">a szerződés teljesítésének időtartama alatt köteles az ajánlatkérőnek minden további, a teljesítésbe bevonni kívánt alvállalkozót előzetesen </w:t>
      </w:r>
      <w:r w:rsidRPr="008A1B46">
        <w:rPr>
          <w:b w:val="0"/>
          <w:sz w:val="24"/>
          <w:szCs w:val="24"/>
        </w:rPr>
        <w:lastRenderedPageBreak/>
        <w:t>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lastRenderedPageBreak/>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CD1C24" w:rsidP="00B970AF">
      <w:pPr>
        <w:ind w:left="1881" w:right="2629"/>
        <w:jc w:val="center"/>
        <w:rPr>
          <w:sz w:val="24"/>
          <w:szCs w:val="24"/>
        </w:rPr>
      </w:pPr>
      <w:proofErr w:type="spellStart"/>
      <w:r>
        <w:rPr>
          <w:sz w:val="24"/>
          <w:szCs w:val="24"/>
        </w:rPr>
        <w:t>Ránkli</w:t>
      </w:r>
      <w:proofErr w:type="spellEnd"/>
      <w:r>
        <w:rPr>
          <w:sz w:val="24"/>
          <w:szCs w:val="24"/>
        </w:rPr>
        <w:t xml:space="preserve"> Ferenc</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w:t>
      </w:r>
      <w:r w:rsidRPr="00B970AF">
        <w:rPr>
          <w:sz w:val="24"/>
          <w:szCs w:val="24"/>
        </w:rPr>
        <w:lastRenderedPageBreak/>
        <w:t xml:space="preserve">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 xml:space="preserve">%-ának megfelelő </w:t>
      </w:r>
      <w:proofErr w:type="gramStart"/>
      <w:r w:rsidRPr="00505D33">
        <w:rPr>
          <w:rFonts w:ascii="Times New Roman" w:hAnsi="Times New Roman"/>
          <w:sz w:val="24"/>
          <w:szCs w:val="24"/>
        </w:rPr>
        <w:t>összeg</w:t>
      </w:r>
      <w:proofErr w:type="gramEnd"/>
      <w:r w:rsidRPr="00505D33">
        <w:rPr>
          <w:rFonts w:ascii="Times New Roman" w:hAnsi="Times New Roman"/>
          <w:sz w:val="24"/>
          <w:szCs w:val="24"/>
        </w:rPr>
        <w:t xml:space="preserve"> mint előleg igénybevételének lehetőségét biztosítja a nyertes ajánlattevő részére.</w:t>
      </w:r>
    </w:p>
    <w:p w:rsidR="00456E02" w:rsidRPr="00505D33" w:rsidRDefault="00456E02" w:rsidP="00456E02">
      <w:pPr>
        <w:pStyle w:val="Nincstrkz1"/>
        <w:jc w:val="both"/>
        <w:rPr>
          <w:rFonts w:ascii="Times New Roman" w:hAnsi="Times New Roman"/>
          <w:sz w:val="24"/>
          <w:szCs w:val="24"/>
        </w:rPr>
      </w:pPr>
      <w:r w:rsidRPr="00505D33">
        <w:rPr>
          <w:rFonts w:ascii="Times New Roman" w:hAnsi="Times New Roman"/>
          <w:sz w:val="24"/>
          <w:szCs w:val="24"/>
        </w:rPr>
        <w:t>A kivitelezés során ajánlatkérő négy darab rész-számla benyújtásának lehetőségét biztosítja a nyertes ajánlattevő számára. A rész-számlák benyújtására 2</w:t>
      </w:r>
      <w:r>
        <w:rPr>
          <w:rFonts w:ascii="Times New Roman" w:hAnsi="Times New Roman"/>
          <w:sz w:val="24"/>
          <w:szCs w:val="24"/>
        </w:rPr>
        <w:t>5</w:t>
      </w:r>
      <w:r w:rsidRPr="00505D33">
        <w:rPr>
          <w:rFonts w:ascii="Times New Roman" w:hAnsi="Times New Roman"/>
          <w:sz w:val="24"/>
          <w:szCs w:val="24"/>
        </w:rPr>
        <w:t>-</w:t>
      </w:r>
      <w:r>
        <w:rPr>
          <w:rFonts w:ascii="Times New Roman" w:hAnsi="Times New Roman"/>
          <w:sz w:val="24"/>
          <w:szCs w:val="24"/>
        </w:rPr>
        <w:t>50</w:t>
      </w:r>
      <w:r w:rsidRPr="00505D33">
        <w:rPr>
          <w:rFonts w:ascii="Times New Roman" w:hAnsi="Times New Roman"/>
          <w:sz w:val="24"/>
          <w:szCs w:val="24"/>
        </w:rPr>
        <w:t>-</w:t>
      </w:r>
      <w:r>
        <w:rPr>
          <w:rFonts w:ascii="Times New Roman" w:hAnsi="Times New Roman"/>
          <w:sz w:val="24"/>
          <w:szCs w:val="24"/>
        </w:rPr>
        <w:t>75</w:t>
      </w:r>
      <w:r w:rsidRPr="00505D33">
        <w:rPr>
          <w:rFonts w:ascii="Times New Roman" w:hAnsi="Times New Roman"/>
          <w:sz w:val="24"/>
          <w:szCs w:val="24"/>
        </w:rPr>
        <w:t>-</w:t>
      </w:r>
      <w:r>
        <w:rPr>
          <w:rFonts w:ascii="Times New Roman" w:hAnsi="Times New Roman"/>
          <w:sz w:val="24"/>
          <w:szCs w:val="24"/>
        </w:rPr>
        <w:t>100</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364419" w:rsidRPr="00505D33" w:rsidRDefault="00364419" w:rsidP="00364419">
      <w:pPr>
        <w:pStyle w:val="Nincstrkz1"/>
        <w:jc w:val="both"/>
        <w:rPr>
          <w:rFonts w:ascii="Times New Roman" w:hAnsi="Times New Roman"/>
          <w:sz w:val="24"/>
          <w:szCs w:val="24"/>
        </w:rPr>
      </w:pPr>
      <w:r w:rsidRPr="00505D33">
        <w:rPr>
          <w:rFonts w:ascii="Times New Roman" w:hAnsi="Times New Roman"/>
          <w:sz w:val="24"/>
          <w:szCs w:val="24"/>
        </w:rPr>
        <w:t>Az igényelt előleg összege az első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CD1C24">
        <w:rPr>
          <w:rFonts w:ascii="Times New Roman" w:hAnsi="Times New Roman"/>
          <w:b/>
          <w:sz w:val="24"/>
          <w:szCs w:val="24"/>
        </w:rPr>
        <w:t>TOP-3.2.1-15-BS1-2016-00020</w:t>
      </w:r>
      <w:r w:rsidR="00CD1C24">
        <w:rPr>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00505D33" w:rsidRPr="00505D33">
        <w:rPr>
          <w:rFonts w:ascii="Times New Roman" w:hAnsi="Times New Roman"/>
          <w:sz w:val="24"/>
          <w:szCs w:val="24"/>
        </w:rPr>
        <w:t>kötött támogatási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w:t>
      </w:r>
      <w:proofErr w:type="gramStart"/>
      <w:r w:rsidRPr="006C1F5B">
        <w:rPr>
          <w:b w:val="0"/>
          <w:sz w:val="24"/>
          <w:szCs w:val="24"/>
        </w:rPr>
        <w:t>A</w:t>
      </w:r>
      <w:proofErr w:type="gramEnd"/>
      <w:r w:rsidRPr="006C1F5B">
        <w:rPr>
          <w:b w:val="0"/>
          <w:sz w:val="24"/>
          <w:szCs w:val="24"/>
        </w:rPr>
        <w:t xml:space="preserve">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CD1C24" w:rsidP="00B970AF">
      <w:pPr>
        <w:rPr>
          <w:sz w:val="24"/>
          <w:szCs w:val="24"/>
        </w:rPr>
      </w:pPr>
      <w:r>
        <w:rPr>
          <w:sz w:val="24"/>
          <w:szCs w:val="24"/>
        </w:rPr>
        <w:t>Telekgerendás</w:t>
      </w:r>
      <w:r w:rsidR="006C1F5B">
        <w:rPr>
          <w:sz w:val="24"/>
          <w:szCs w:val="24"/>
        </w:rPr>
        <w:t xml:space="preserve">, </w:t>
      </w:r>
      <w:r w:rsidR="0016511D">
        <w:rPr>
          <w:sz w:val="24"/>
          <w:szCs w:val="24"/>
        </w:rPr>
        <w:t>201</w:t>
      </w:r>
      <w:r w:rsidR="00EB0A1F">
        <w:rPr>
          <w:sz w:val="24"/>
          <w:szCs w:val="24"/>
        </w:rPr>
        <w:t>7</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0C" w:rsidRDefault="003E070C">
      <w:r>
        <w:separator/>
      </w:r>
    </w:p>
  </w:endnote>
  <w:endnote w:type="continuationSeparator" w:id="0">
    <w:p w:rsidR="003E070C" w:rsidRDefault="003E070C">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EE34FC"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EE34FC">
    <w:pPr>
      <w:pStyle w:val="llb"/>
      <w:jc w:val="center"/>
    </w:pPr>
    <w:r>
      <w:fldChar w:fldCharType="begin"/>
    </w:r>
    <w:r w:rsidR="00517C90">
      <w:instrText xml:space="preserve"> PAGE   \* MERGEFORMAT </w:instrText>
    </w:r>
    <w:r>
      <w:fldChar w:fldCharType="separate"/>
    </w:r>
    <w:r w:rsidR="00FA68E3">
      <w:rPr>
        <w:noProof/>
      </w:rPr>
      <w:t>5</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0C" w:rsidRDefault="003E070C">
      <w:r>
        <w:separator/>
      </w:r>
    </w:p>
  </w:footnote>
  <w:footnote w:type="continuationSeparator" w:id="0">
    <w:p w:rsidR="003E070C" w:rsidRDefault="003E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EE34FC">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10"/>
  </w:hdrShapeDefaults>
  <w:footnotePr>
    <w:footnote w:id="-1"/>
    <w:footnote w:id="0"/>
  </w:footnotePr>
  <w:endnotePr>
    <w:endnote w:id="-1"/>
    <w:endnote w:id="0"/>
  </w:endnotePr>
  <w:compat>
    <w:doNotUseHTMLParagraphAutoSpacing/>
  </w:compat>
  <w:rsids>
    <w:rsidRoot w:val="00C030DA"/>
    <w:rsid w:val="0000245B"/>
    <w:rsid w:val="0000376D"/>
    <w:rsid w:val="000056F0"/>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2F79"/>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C0E80"/>
    <w:rsid w:val="001C30A2"/>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7475"/>
    <w:rsid w:val="0027097E"/>
    <w:rsid w:val="00271DF5"/>
    <w:rsid w:val="00273D53"/>
    <w:rsid w:val="00274B77"/>
    <w:rsid w:val="00281141"/>
    <w:rsid w:val="00283B3C"/>
    <w:rsid w:val="002858C2"/>
    <w:rsid w:val="00295CF6"/>
    <w:rsid w:val="00296D7A"/>
    <w:rsid w:val="002A0DE7"/>
    <w:rsid w:val="002B1A1B"/>
    <w:rsid w:val="002D12D8"/>
    <w:rsid w:val="002D14D4"/>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070C"/>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64380"/>
    <w:rsid w:val="00771990"/>
    <w:rsid w:val="0077628E"/>
    <w:rsid w:val="00785172"/>
    <w:rsid w:val="007874BA"/>
    <w:rsid w:val="007975DE"/>
    <w:rsid w:val="007A1DFE"/>
    <w:rsid w:val="007A2950"/>
    <w:rsid w:val="007A424A"/>
    <w:rsid w:val="007A687A"/>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22DE"/>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B1827"/>
    <w:rsid w:val="00CB3F82"/>
    <w:rsid w:val="00CB4064"/>
    <w:rsid w:val="00CB40FB"/>
    <w:rsid w:val="00CB4D86"/>
    <w:rsid w:val="00CB6DE6"/>
    <w:rsid w:val="00CC10BD"/>
    <w:rsid w:val="00CC13FC"/>
    <w:rsid w:val="00CC2150"/>
    <w:rsid w:val="00CC332A"/>
    <w:rsid w:val="00CC3594"/>
    <w:rsid w:val="00CC5077"/>
    <w:rsid w:val="00CC65AA"/>
    <w:rsid w:val="00CD1C24"/>
    <w:rsid w:val="00CD212F"/>
    <w:rsid w:val="00CD377B"/>
    <w:rsid w:val="00CE63AD"/>
    <w:rsid w:val="00CE6537"/>
    <w:rsid w:val="00CE7704"/>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6AE9"/>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B56AE"/>
    <w:rsid w:val="00EC4968"/>
    <w:rsid w:val="00ED09A5"/>
    <w:rsid w:val="00ED1448"/>
    <w:rsid w:val="00ED43C6"/>
    <w:rsid w:val="00ED5F9A"/>
    <w:rsid w:val="00ED642C"/>
    <w:rsid w:val="00EE083E"/>
    <w:rsid w:val="00EE1C86"/>
    <w:rsid w:val="00EE34FC"/>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68E3"/>
    <w:rsid w:val="00FA7801"/>
    <w:rsid w:val="00FA7CFE"/>
    <w:rsid w:val="00FB338C"/>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22156</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2017-10-09T11:33:00Z</dcterms:created>
  <dcterms:modified xsi:type="dcterms:W3CDTF">2017-12-07T14:42:00Z</dcterms:modified>
</cp:coreProperties>
</file>